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741D" w14:textId="456F7B21" w:rsidR="00B249D0" w:rsidRDefault="00B249D0" w:rsidP="00F83480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013F254F" w14:textId="167A3048" w:rsidR="000828B3" w:rsidRPr="00ED41D7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38"/>
          <w:szCs w:val="38"/>
        </w:rPr>
      </w:pPr>
      <w:r w:rsidRPr="00ED41D7">
        <w:rPr>
          <w:rFonts w:ascii="Arial" w:hAnsi="Arial" w:cs="Arial"/>
          <w:b/>
          <w:sz w:val="38"/>
          <w:szCs w:val="38"/>
        </w:rPr>
        <w:t>ЗАЯВКА НА УЧАСТИЕ</w:t>
      </w:r>
    </w:p>
    <w:p w14:paraId="6E86E5AB" w14:textId="73BA451D" w:rsidR="001E480C" w:rsidRPr="00ED41D7" w:rsidRDefault="00EE56B2" w:rsidP="000828B3">
      <w:pPr>
        <w:jc w:val="center"/>
        <w:rPr>
          <w:rFonts w:ascii="Arial" w:hAnsi="Arial" w:cs="Arial"/>
          <w:b/>
          <w:color w:val="00B050"/>
          <w:sz w:val="25"/>
          <w:szCs w:val="25"/>
        </w:rPr>
      </w:pPr>
      <w:r w:rsidRPr="00ED41D7">
        <w:rPr>
          <w:rFonts w:ascii="Arial" w:hAnsi="Arial" w:cs="Arial"/>
          <w:b/>
          <w:color w:val="00B050"/>
          <w:sz w:val="25"/>
          <w:szCs w:val="25"/>
        </w:rPr>
        <w:t xml:space="preserve">в </w:t>
      </w:r>
      <w:r w:rsidR="007607E3" w:rsidRPr="00ED41D7">
        <w:rPr>
          <w:rFonts w:ascii="Arial" w:hAnsi="Arial" w:cs="Arial"/>
          <w:b/>
          <w:color w:val="00B050"/>
          <w:sz w:val="25"/>
          <w:szCs w:val="25"/>
        </w:rPr>
        <w:t>бирже деловых контактов с предпринимателями</w:t>
      </w:r>
      <w:r w:rsidR="007B7073" w:rsidRPr="00ED41D7">
        <w:rPr>
          <w:rFonts w:ascii="Arial" w:hAnsi="Arial" w:cs="Arial"/>
          <w:b/>
          <w:color w:val="00B050"/>
          <w:sz w:val="25"/>
          <w:szCs w:val="25"/>
        </w:rPr>
        <w:t xml:space="preserve"> </w:t>
      </w:r>
      <w:r w:rsidR="007607E3" w:rsidRPr="00ED41D7">
        <w:rPr>
          <w:rFonts w:ascii="Arial" w:hAnsi="Arial" w:cs="Arial"/>
          <w:b/>
          <w:color w:val="00B050"/>
          <w:sz w:val="25"/>
          <w:szCs w:val="25"/>
        </w:rPr>
        <w:t xml:space="preserve">из </w:t>
      </w:r>
      <w:r w:rsidR="00D94216">
        <w:rPr>
          <w:rFonts w:ascii="Arial" w:hAnsi="Arial" w:cs="Arial"/>
          <w:b/>
          <w:color w:val="00B050"/>
          <w:sz w:val="25"/>
          <w:szCs w:val="25"/>
        </w:rPr>
        <w:t>КИТАЯ</w:t>
      </w:r>
    </w:p>
    <w:p w14:paraId="4825C423" w14:textId="74A74C03" w:rsidR="00A57CE7" w:rsidRPr="00ED41D7" w:rsidRDefault="00D94216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20</w:t>
      </w:r>
      <w:r w:rsidR="00EB5095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декабря</w:t>
      </w:r>
      <w:r w:rsidR="00F83480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 xml:space="preserve"> 202</w:t>
      </w:r>
      <w:r w:rsidR="00EB5095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3</w:t>
      </w:r>
      <w:r w:rsidR="00B27E48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 xml:space="preserve"> </w:t>
      </w:r>
      <w:r w:rsidR="000828B3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года</w:t>
      </w:r>
      <w:r w:rsidR="00727F4D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 xml:space="preserve">, </w:t>
      </w:r>
      <w:r w:rsidR="00423B75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1</w:t>
      </w:r>
      <w:r w:rsidR="00B249D0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1</w:t>
      </w:r>
      <w:r w:rsidR="000932D0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:</w:t>
      </w:r>
      <w:r w:rsidR="00421B4A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 xml:space="preserve">00 – </w:t>
      </w:r>
      <w:r w:rsidR="002346EA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1</w:t>
      </w:r>
      <w:r w:rsidR="00B249D0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7</w:t>
      </w:r>
      <w:r w:rsidR="00421B4A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:00</w:t>
      </w:r>
    </w:p>
    <w:p w14:paraId="67BDAD6C" w14:textId="46283083" w:rsidR="001F3DEB" w:rsidRPr="00ED41D7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1"/>
          <w:szCs w:val="21"/>
        </w:rPr>
      </w:pPr>
      <w:r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г. Краснодар, ул. Трамвайная,</w:t>
      </w:r>
      <w:r w:rsidR="00B249D0"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 xml:space="preserve"> </w:t>
      </w:r>
      <w:r w:rsidRPr="00ED41D7">
        <w:rPr>
          <w:rFonts w:ascii="Arial" w:hAnsi="Arial" w:cs="Arial"/>
          <w:b/>
          <w:bCs/>
          <w:color w:val="7F7F7F" w:themeColor="text1" w:themeTint="80"/>
          <w:sz w:val="21"/>
          <w:szCs w:val="21"/>
        </w:rPr>
        <w:t>2/6, 2 этаж</w:t>
      </w:r>
    </w:p>
    <w:p w14:paraId="26379FB2" w14:textId="4D38F15E" w:rsidR="009576CC" w:rsidRPr="00354221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004"/>
        <w:gridCol w:w="1656"/>
        <w:gridCol w:w="1450"/>
        <w:gridCol w:w="961"/>
        <w:gridCol w:w="933"/>
        <w:gridCol w:w="433"/>
        <w:gridCol w:w="841"/>
        <w:gridCol w:w="1999"/>
      </w:tblGrid>
      <w:tr w:rsidR="00727F4D" w:rsidRPr="00727F4D" w14:paraId="04961982" w14:textId="77777777" w:rsidTr="007E33CB">
        <w:trPr>
          <w:cantSplit/>
        </w:trPr>
        <w:tc>
          <w:tcPr>
            <w:tcW w:w="5103" w:type="dxa"/>
            <w:gridSpan w:val="4"/>
            <w:shd w:val="clear" w:color="auto" w:fill="auto"/>
          </w:tcPr>
          <w:p w14:paraId="36072397" w14:textId="324E7141" w:rsidR="00727F4D" w:rsidRPr="00D94216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D94216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D94216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D9421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67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D94216" w:rsidRDefault="00B769F2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2F11336C" w:rsidR="00B769F2" w:rsidRPr="00ED41D7" w:rsidRDefault="00B769F2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6DD26131" w14:textId="17747833" w:rsidR="00727F4D" w:rsidRPr="00D94216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7F4D" w:rsidRPr="00D94216">
              <w:rPr>
                <w:rFonts w:ascii="Arial" w:hAnsi="Arial" w:cs="Arial"/>
                <w:b/>
                <w:sz w:val="22"/>
                <w:szCs w:val="22"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F35B61F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4BB90EE6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2E81A46A" w:rsidR="00727F4D" w:rsidRPr="00ED41D7" w:rsidRDefault="00727F4D" w:rsidP="00727F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42071D1" w14:textId="58F6FBD5" w:rsidR="00727F4D" w:rsidRPr="00D94216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27F4D" w:rsidRPr="00D94216">
              <w:rPr>
                <w:rFonts w:ascii="Arial" w:hAnsi="Arial" w:cs="Arial"/>
                <w:b/>
                <w:sz w:val="22"/>
                <w:szCs w:val="22"/>
              </w:rPr>
              <w:t>. Телефон</w:t>
            </w:r>
            <w:r w:rsidR="00727F4D" w:rsidRPr="00D94216">
              <w:rPr>
                <w:rFonts w:ascii="Arial" w:hAnsi="Arial" w:cs="Arial"/>
                <w:sz w:val="22"/>
                <w:szCs w:val="22"/>
              </w:rPr>
              <w:t xml:space="preserve"> (с кодом города):</w:t>
            </w:r>
            <w:r w:rsidR="007E33CB" w:rsidRPr="00D9421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F6D" w:rsidRPr="00727F4D" w14:paraId="648F9561" w14:textId="77777777" w:rsidTr="007E33CB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ED41D7" w:rsidRDefault="00727F4D" w:rsidP="00727F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D41D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FD3C2EA" w14:textId="77777777" w:rsidR="00727F4D" w:rsidRPr="00D94216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9421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94216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D942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00A478D7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Pr="00ED41D7" w:rsidRDefault="00727F4D" w:rsidP="000F540B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ED41D7"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</w:p>
          <w:p w14:paraId="2F5648B1" w14:textId="77777777" w:rsidR="00727F4D" w:rsidRPr="00D94216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Pr="00ED41D7" w:rsidRDefault="00727F4D" w:rsidP="00727F4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F830D2" w14:textId="52C6C17F" w:rsidR="00727F4D" w:rsidRPr="00D94216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21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E56B2" w:rsidRPr="00D94216">
              <w:rPr>
                <w:rFonts w:ascii="Arial" w:hAnsi="Arial" w:cs="Arial"/>
                <w:b/>
                <w:sz w:val="22"/>
                <w:szCs w:val="22"/>
              </w:rPr>
              <w:t xml:space="preserve">. Основной вид деятельности </w:t>
            </w:r>
            <w:r w:rsidR="00937916" w:rsidRPr="00D94216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D94216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 или оказываемых услуг:</w:t>
            </w:r>
            <w:r w:rsidR="001F237B" w:rsidRPr="00D942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ED41D7" w:rsidRDefault="00727F4D" w:rsidP="00727F4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48BD5DA7" w14:textId="77777777" w:rsidR="002B5851" w:rsidRPr="00DF0698" w:rsidRDefault="002B5851" w:rsidP="006162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B735AE" w14:textId="456928EF" w:rsidR="0061628D" w:rsidRDefault="00B769F2" w:rsidP="006162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1628D" w:rsidRPr="007E33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31C3"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 xml:space="preserve">Укажите, пожалуйста, наименования 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интересующих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ас </w:t>
            </w:r>
            <w:r w:rsidR="002346EA" w:rsidRPr="007E33CB">
              <w:rPr>
                <w:rFonts w:ascii="Arial" w:hAnsi="Arial" w:cs="Arial"/>
                <w:b/>
                <w:sz w:val="22"/>
                <w:szCs w:val="22"/>
              </w:rPr>
              <w:t>компаний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 xml:space="preserve"> для организации и</w:t>
            </w:r>
            <w:r w:rsidR="00B04D9D" w:rsidRPr="00B04D9D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>дивидуальных В2В встреч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E54300A" w14:textId="77777777" w:rsidR="00DF0698" w:rsidRPr="00DF0698" w:rsidRDefault="00DF0698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227FC94" w14:textId="77777777" w:rsidR="00F3410E" w:rsidRPr="00F3410E" w:rsidRDefault="00F3410E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9646"/>
            </w:tblGrid>
            <w:tr w:rsidR="00A06EDB" w:rsidRPr="00A06EDB" w14:paraId="4D45CF60" w14:textId="77777777" w:rsidTr="00ED41D7">
              <w:trPr>
                <w:trHeight w:val="367"/>
              </w:trPr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3E9D0E3F" w14:textId="77777777" w:rsidR="00A06EDB" w:rsidRDefault="00A06EDB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FFD4FD" w14:textId="45EEC9FA" w:rsidR="00EB5095" w:rsidRPr="00D94216" w:rsidRDefault="00E50B79" w:rsidP="00EB5095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1</w:t>
                  </w:r>
                  <w:r w:rsidR="006A023D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proofErr w:type="spellStart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>Suifenhe</w:t>
                  </w:r>
                  <w:proofErr w:type="spellEnd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>Jialinna</w:t>
                  </w:r>
                  <w:proofErr w:type="spellEnd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 Economic and Trade Co., Ltd</w:t>
                  </w:r>
                </w:p>
                <w:p w14:paraId="2D52587C" w14:textId="6B2064C8" w:rsidR="00D94216" w:rsidRDefault="00187540" w:rsidP="00187540">
                  <w:pPr>
                    <w:jc w:val="both"/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187540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Продукты здорового питания; </w:t>
                  </w:r>
                  <w:proofErr w:type="spellStart"/>
                  <w:r w:rsidRPr="00187540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>снэки</w:t>
                  </w:r>
                  <w:proofErr w:type="spellEnd"/>
                  <w:r w:rsidRPr="00187540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>, закусочное печенье, вафли, шоколад, конфеты; крупы (овсяная крупа и пр.)</w:t>
                  </w:r>
                  <w:r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>;</w:t>
                  </w:r>
                  <w:bookmarkStart w:id="1" w:name="_GoBack"/>
                  <w:bookmarkEnd w:id="1"/>
                  <w:r w:rsidRPr="00187540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подсолнечное масло, мука; молоко; алкогольные напитки (ликер, водка, красное вино, бренди, пиво, виски), квас</w:t>
                  </w:r>
                </w:p>
                <w:p w14:paraId="2A384F45" w14:textId="515B0EC4" w:rsidR="00187540" w:rsidRPr="009A0DF2" w:rsidRDefault="00187540" w:rsidP="0018754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54221" w:rsidRPr="00A06EDB" w14:paraId="6F695EC2" w14:textId="77777777" w:rsidTr="00ED41D7">
              <w:trPr>
                <w:trHeight w:val="632"/>
              </w:trPr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6466590" w14:textId="77777777" w:rsidR="00354221" w:rsidRDefault="00354221" w:rsidP="0035422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E92380" w14:textId="14BFDB8D" w:rsidR="00354221" w:rsidRPr="00D94216" w:rsidRDefault="00E50B79" w:rsidP="00D922EC">
                  <w:pPr>
                    <w:widowControl w:val="0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  <w:r w:rsidR="00354221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Xi'an </w:t>
                  </w:r>
                  <w:proofErr w:type="spellStart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>Duopule</w:t>
                  </w:r>
                  <w:proofErr w:type="spellEnd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 Import and Export Trading Co., Ltd</w:t>
                  </w:r>
                </w:p>
                <w:p w14:paraId="7CCE79D3" w14:textId="0E854462" w:rsidR="00B24E93" w:rsidRDefault="00D94216" w:rsidP="00D922EC">
                  <w:pPr>
                    <w:jc w:val="both"/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D94216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>Продукты здорового питания, натуральные продукты с низким содержанием сахара и с определенной пользой для здоровья</w:t>
                  </w:r>
                  <w:r w:rsidR="00187540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; </w:t>
                  </w:r>
                  <w:r w:rsidR="00187540" w:rsidRPr="00187540">
                    <w:rPr>
                      <w:rFonts w:ascii="Arial" w:hAnsi="Arial" w:cs="Arial"/>
                      <w:bCs/>
                      <w:color w:val="808080" w:themeColor="background1" w:themeShade="80"/>
                      <w:sz w:val="20"/>
                      <w:szCs w:val="20"/>
                    </w:rPr>
                    <w:t>рапсовый шрот, кукурузный крахмал</w:t>
                  </w:r>
                </w:p>
                <w:p w14:paraId="75B3023A" w14:textId="41EB5952" w:rsidR="00D94216" w:rsidRPr="009A0DF2" w:rsidRDefault="00D94216" w:rsidP="00D922E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B24E93" w:rsidRPr="00583D8F" w14:paraId="13B45024" w14:textId="77777777" w:rsidTr="00ED41D7">
              <w:trPr>
                <w:trHeight w:val="402"/>
              </w:trPr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67ED60FF" w14:textId="77777777" w:rsidR="00B24E93" w:rsidRDefault="00B24E93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5A0D02D" w14:textId="077328B5" w:rsidR="00B24E93" w:rsidRDefault="00B24E93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E8714A" w14:textId="58CB71B0" w:rsidR="00B24E93" w:rsidRPr="00D94216" w:rsidRDefault="00E50B79" w:rsidP="009A0DF2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  <w:r w:rsidR="00B24E93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proofErr w:type="spellStart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>Suifenhe</w:t>
                  </w:r>
                  <w:proofErr w:type="spellEnd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 Comprehensive Bonded Zone </w:t>
                  </w:r>
                  <w:proofErr w:type="spellStart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>Guangying</w:t>
                  </w:r>
                  <w:proofErr w:type="spellEnd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 Import and Export Co., Ltd</w:t>
                  </w:r>
                </w:p>
                <w:p w14:paraId="07E050F9" w14:textId="44BF9251" w:rsidR="00B24E93" w:rsidRDefault="00D94216" w:rsidP="00D94216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proofErr w:type="spellStart"/>
                  <w:r w:rsidRPr="00D94216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Снэки</w:t>
                  </w:r>
                  <w:proofErr w:type="spellEnd"/>
                  <w:r w:rsidRPr="00D94216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закусочное пе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ченье, вафли, шоколад, конфеты; </w:t>
                  </w:r>
                  <w:r w:rsidRPr="00D94216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крупы (овсяная крупа и пр.), подсолнечное масло, мука; алкогольные напитки (ликер, водка, красное вино, бренди, пиво, виски</w:t>
                  </w:r>
                  <w:r w:rsidR="00187540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; </w:t>
                  </w:r>
                  <w:r w:rsidR="00187540" w:rsidRPr="00187540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сельхозпродукция (пшеница, соя, кукуруза и пр.)</w:t>
                  </w:r>
                </w:p>
                <w:p w14:paraId="655F4A5A" w14:textId="16CB148E" w:rsidR="00D94216" w:rsidRPr="00CD7EEE" w:rsidRDefault="00D94216" w:rsidP="00D94216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12F4D" w:rsidRPr="00583D8F" w14:paraId="62BF7721" w14:textId="77777777" w:rsidTr="00ED41D7">
              <w:trPr>
                <w:trHeight w:val="455"/>
              </w:trPr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4B13164" w14:textId="77777777" w:rsidR="00412F4D" w:rsidRDefault="00412F4D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EF6A80" w14:textId="31E9628F" w:rsidR="00412F4D" w:rsidRPr="00D94216" w:rsidRDefault="00E50B79" w:rsidP="00412F4D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  <w:r w:rsidR="00412F4D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Suzhou </w:t>
                  </w:r>
                  <w:proofErr w:type="spellStart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>Yunjie</w:t>
                  </w:r>
                  <w:proofErr w:type="spellEnd"/>
                  <w:r w:rsidR="00D94216" w:rsidRPr="00D94216">
                    <w:rPr>
                      <w:rFonts w:ascii="Arial" w:hAnsi="Arial" w:cs="Arial"/>
                      <w:b/>
                      <w:lang w:val="en-US"/>
                    </w:rPr>
                    <w:t xml:space="preserve"> Supply Chain Co., Ltd.</w:t>
                  </w:r>
                </w:p>
                <w:p w14:paraId="20544D15" w14:textId="77777777" w:rsidR="00187540" w:rsidRPr="00187540" w:rsidRDefault="00187540" w:rsidP="00187540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187540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Продукты здорового питания; кукурузные палочки, чипсы, попкорн, хлебцы, воздушный рис; детское питание; замороженные фасованные продукты;</w:t>
                  </w:r>
                </w:p>
                <w:p w14:paraId="5CC09275" w14:textId="5D1DE3B6" w:rsidR="00412F4D" w:rsidRDefault="00187540" w:rsidP="00187540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187540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Продукция из списка «100 лучших товаров России» (каша овсяная быстрого приготовления, ядра арахиса жаренного, кефир, молоко, печенье «Творожное»)</w:t>
                  </w:r>
                </w:p>
              </w:tc>
            </w:tr>
          </w:tbl>
          <w:p w14:paraId="22DDF0F8" w14:textId="77777777" w:rsidR="0099200F" w:rsidRDefault="0099200F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35746" w14:textId="3CEE73D1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 xml:space="preserve">Представители Вашей организации на 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F3410E">
              <w:rPr>
                <w:rFonts w:ascii="Arial" w:hAnsi="Arial" w:cs="Arial"/>
                <w:b/>
                <w:sz w:val="19"/>
                <w:szCs w:val="19"/>
              </w:rPr>
              <w:t>(ФИО полностью, должность)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23BEA204"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F3410E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705E442B" w14:textId="77777777" w:rsidR="00187540" w:rsidRDefault="00187540" w:rsidP="00ED41D7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26ACD9BC" w14:textId="5029D85D" w:rsidR="009A0DF2" w:rsidRDefault="00F162D2" w:rsidP="00ED41D7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5909C6CB" w14:textId="4B195A5F" w:rsidR="00187540" w:rsidRPr="00ED41D7" w:rsidRDefault="00187540" w:rsidP="00ED41D7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</w:tc>
      </w:tr>
    </w:tbl>
    <w:p w14:paraId="43E1E5E6" w14:textId="75ED22E0" w:rsidR="005F547C" w:rsidRPr="00187540" w:rsidRDefault="009576CC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 w:rsidRPr="0018754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ABC72F" wp14:editId="09AF17DD">
            <wp:simplePos x="0" y="0"/>
            <wp:positionH relativeFrom="column">
              <wp:posOffset>55245</wp:posOffset>
            </wp:positionH>
            <wp:positionV relativeFrom="paragraph">
              <wp:posOffset>6351</wp:posOffset>
            </wp:positionV>
            <wp:extent cx="542925" cy="342138"/>
            <wp:effectExtent l="0" t="0" r="0" b="1270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550728" cy="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187540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187540">
        <w:rPr>
          <w:rFonts w:ascii="Arial" w:hAnsi="Arial" w:cs="Arial"/>
          <w:color w:val="525252"/>
          <w:sz w:val="20"/>
          <w:szCs w:val="20"/>
        </w:rPr>
        <w:t>а</w:t>
      </w:r>
      <w:r w:rsidR="00F162D2" w:rsidRPr="00187540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187540">
        <w:rPr>
          <w:rFonts w:ascii="Arial" w:hAnsi="Arial" w:cs="Arial"/>
          <w:color w:val="525252"/>
          <w:sz w:val="20"/>
          <w:szCs w:val="20"/>
        </w:rPr>
        <w:t xml:space="preserve">Краснодарского края» по </w:t>
      </w:r>
      <w:r w:rsidR="00370905" w:rsidRPr="00187540">
        <w:rPr>
          <w:rFonts w:ascii="Arial" w:hAnsi="Arial" w:cs="Arial"/>
          <w:color w:val="525252"/>
          <w:sz w:val="20"/>
          <w:szCs w:val="20"/>
        </w:rPr>
        <w:t>электронной почте</w:t>
      </w:r>
      <w:r w:rsidRPr="00187540">
        <w:rPr>
          <w:rFonts w:ascii="Arial" w:hAnsi="Arial" w:cs="Arial"/>
          <w:color w:val="525252"/>
          <w:sz w:val="20"/>
          <w:szCs w:val="20"/>
        </w:rPr>
        <w:t>:</w:t>
      </w:r>
      <w:r w:rsidR="00F3410E" w:rsidRPr="00187540">
        <w:rPr>
          <w:rFonts w:ascii="Arial" w:hAnsi="Arial" w:cs="Arial"/>
          <w:color w:val="525252"/>
          <w:sz w:val="20"/>
          <w:szCs w:val="20"/>
        </w:rPr>
        <w:t xml:space="preserve"> </w:t>
      </w:r>
      <w:hyperlink r:id="rId9" w:history="1">
        <w:r w:rsidR="002B5851" w:rsidRPr="00187540">
          <w:rPr>
            <w:rStyle w:val="aa"/>
            <w:rFonts w:ascii="Arial" w:hAnsi="Arial" w:cs="Arial"/>
            <w:sz w:val="20"/>
            <w:szCs w:val="20"/>
            <w:lang w:val="en-US"/>
          </w:rPr>
          <w:t>polina</w:t>
        </w:r>
        <w:r w:rsidR="002B5851" w:rsidRPr="00187540">
          <w:rPr>
            <w:rStyle w:val="aa"/>
            <w:rFonts w:ascii="Arial" w:hAnsi="Arial" w:cs="Arial"/>
            <w:sz w:val="20"/>
            <w:szCs w:val="20"/>
          </w:rPr>
          <w:t>@</w:t>
        </w:r>
        <w:r w:rsidR="002B5851" w:rsidRPr="00187540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2B5851" w:rsidRPr="00187540">
          <w:rPr>
            <w:rStyle w:val="aa"/>
            <w:rFonts w:ascii="Arial" w:hAnsi="Arial" w:cs="Arial"/>
            <w:sz w:val="20"/>
            <w:szCs w:val="20"/>
          </w:rPr>
          <w:t>.</w:t>
        </w:r>
        <w:r w:rsidR="002B5851" w:rsidRPr="00187540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2B5851" w:rsidRPr="00187540">
        <w:rPr>
          <w:rFonts w:ascii="Arial" w:hAnsi="Arial" w:cs="Arial"/>
          <w:color w:val="525252"/>
          <w:sz w:val="20"/>
          <w:szCs w:val="20"/>
        </w:rPr>
        <w:t>,</w:t>
      </w:r>
      <w:r w:rsidR="00ED41D7" w:rsidRPr="0018754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D41D7" w:rsidRPr="00187540">
          <w:rPr>
            <w:rStyle w:val="aa"/>
            <w:rFonts w:ascii="Arial" w:hAnsi="Arial" w:cs="Arial"/>
            <w:sz w:val="20"/>
            <w:szCs w:val="20"/>
            <w:lang w:val="en-US"/>
          </w:rPr>
          <w:t>mvv</w:t>
        </w:r>
        <w:r w:rsidR="00ED41D7" w:rsidRPr="00187540">
          <w:rPr>
            <w:rStyle w:val="aa"/>
            <w:rFonts w:ascii="Arial" w:hAnsi="Arial" w:cs="Arial"/>
            <w:sz w:val="20"/>
            <w:szCs w:val="20"/>
          </w:rPr>
          <w:t>@</w:t>
        </w:r>
        <w:r w:rsidR="00ED41D7" w:rsidRPr="00187540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ED41D7" w:rsidRPr="00187540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="00ED41D7" w:rsidRPr="00187540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ED41D7" w:rsidRPr="00187540">
        <w:rPr>
          <w:rFonts w:ascii="Arial" w:hAnsi="Arial" w:cs="Arial"/>
          <w:sz w:val="20"/>
          <w:szCs w:val="20"/>
        </w:rPr>
        <w:t xml:space="preserve">  </w:t>
      </w:r>
      <w:r w:rsidRPr="00187540">
        <w:rPr>
          <w:rFonts w:ascii="Arial" w:hAnsi="Arial" w:cs="Arial"/>
          <w:color w:val="525252"/>
          <w:sz w:val="20"/>
          <w:szCs w:val="20"/>
        </w:rPr>
        <w:t xml:space="preserve"> </w:t>
      </w:r>
      <w:r w:rsidR="00370905" w:rsidRPr="00187540">
        <w:rPr>
          <w:rFonts w:ascii="Arial" w:hAnsi="Arial" w:cs="Arial"/>
          <w:sz w:val="20"/>
          <w:szCs w:val="20"/>
        </w:rPr>
        <w:t xml:space="preserve"> </w:t>
      </w:r>
      <w:r w:rsidR="005F547C" w:rsidRPr="00187540">
        <w:rPr>
          <w:rFonts w:ascii="Arial" w:hAnsi="Arial" w:cs="Arial"/>
          <w:sz w:val="20"/>
          <w:szCs w:val="20"/>
        </w:rPr>
        <w:t xml:space="preserve">  </w:t>
      </w:r>
      <w:r w:rsidR="005F547C" w:rsidRPr="00187540">
        <w:rPr>
          <w:rFonts w:ascii="Arial" w:hAnsi="Arial" w:cs="Arial"/>
          <w:sz w:val="20"/>
          <w:szCs w:val="20"/>
        </w:rPr>
        <w:tab/>
      </w:r>
      <w:r w:rsidR="005F547C" w:rsidRPr="00187540">
        <w:rPr>
          <w:rFonts w:ascii="Arial" w:hAnsi="Arial" w:cs="Arial"/>
          <w:sz w:val="20"/>
          <w:szCs w:val="20"/>
        </w:rPr>
        <w:tab/>
      </w:r>
    </w:p>
    <w:sectPr w:rsidR="005F547C" w:rsidRPr="00187540" w:rsidSect="007E775E">
      <w:headerReference w:type="default" r:id="rId11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B28E7" w14:textId="77777777" w:rsidR="002A1032" w:rsidRDefault="002A1032" w:rsidP="001A2A75">
      <w:r>
        <w:separator/>
      </w:r>
    </w:p>
  </w:endnote>
  <w:endnote w:type="continuationSeparator" w:id="0">
    <w:p w14:paraId="5952BF04" w14:textId="77777777" w:rsidR="002A1032" w:rsidRDefault="002A1032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797F" w14:textId="77777777" w:rsidR="002A1032" w:rsidRDefault="002A1032" w:rsidP="001A2A75">
      <w:bookmarkStart w:id="0" w:name="_Hlk32393834"/>
      <w:bookmarkEnd w:id="0"/>
      <w:r>
        <w:separator/>
      </w:r>
    </w:p>
  </w:footnote>
  <w:footnote w:type="continuationSeparator" w:id="0">
    <w:p w14:paraId="12742260" w14:textId="77777777" w:rsidR="002A1032" w:rsidRDefault="002A1032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58DE" w14:textId="36E0B804" w:rsidR="00335BD6" w:rsidRDefault="00D94216" w:rsidP="006B2133">
    <w:pPr>
      <w:pStyle w:val="a3"/>
      <w:tabs>
        <w:tab w:val="clear" w:pos="4677"/>
        <w:tab w:val="clear" w:pos="9355"/>
        <w:tab w:val="left" w:pos="5790"/>
      </w:tabs>
      <w:ind w:right="-2"/>
      <w:rPr>
        <w:noProof/>
        <w:lang w:eastAsia="ru-RU"/>
      </w:rPr>
    </w:pPr>
    <w:bookmarkStart w:id="2" w:name="_Hlk513476483"/>
    <w:bookmarkStart w:id="3" w:name="_Hlk513476484"/>
    <w:bookmarkStart w:id="4" w:name="_Hlk513476485"/>
    <w:bookmarkStart w:id="5" w:name="_Hlk513476486"/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66003FFA" wp14:editId="0DA8FF28">
          <wp:simplePos x="0" y="0"/>
          <wp:positionH relativeFrom="column">
            <wp:posOffset>2836520</wp:posOffset>
          </wp:positionH>
          <wp:positionV relativeFrom="paragraph">
            <wp:posOffset>2540</wp:posOffset>
          </wp:positionV>
          <wp:extent cx="886878" cy="498764"/>
          <wp:effectExtent l="0" t="0" r="8890" b="0"/>
          <wp:wrapNone/>
          <wp:docPr id="2" name="Рисунок 2" descr="\\Database\вэд\АРХИВ ОТДЕЛА ВЭС\МЕРОПРИЯТИЯ\ЦКПЭ КК_Реверсные миссии\2023 год\04. Миссия Китай (декабрь)\Флаги КНР и Р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base\вэд\АРХИВ ОТДЕЛА ВЭС\МЕРОПРИЯТИЯ\ЦКПЭ КК_Реверсные миссии\2023 год\04. Миссия Китай (декабрь)\Флаги КНР и РФ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878" cy="49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D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63423DF4" wp14:editId="72D50CE0">
          <wp:simplePos x="0" y="0"/>
          <wp:positionH relativeFrom="margin">
            <wp:posOffset>-1905</wp:posOffset>
          </wp:positionH>
          <wp:positionV relativeFrom="paragraph">
            <wp:posOffset>5715</wp:posOffset>
          </wp:positionV>
          <wp:extent cx="866775" cy="644018"/>
          <wp:effectExtent l="0" t="0" r="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326" cy="652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7B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16592955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23925" cy="628396"/>
          <wp:effectExtent l="0" t="0" r="0" b="63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2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133">
      <w:rPr>
        <w:noProof/>
        <w:lang w:eastAsia="ru-RU"/>
      </w:rPr>
      <w:t xml:space="preserve"> </w:t>
    </w:r>
  </w:p>
  <w:bookmarkEnd w:id="2"/>
  <w:bookmarkEnd w:id="3"/>
  <w:bookmarkEnd w:id="4"/>
  <w:bookmarkEnd w:id="5"/>
  <w:p w14:paraId="3EE4316F" w14:textId="5489DFFB" w:rsidR="001A2A75" w:rsidRDefault="006B2133" w:rsidP="002346EA">
    <w:pPr>
      <w:pStyle w:val="a3"/>
      <w:ind w:right="-2"/>
      <w:rPr>
        <w:noProof/>
        <w:lang w:val="en-US"/>
      </w:rPr>
    </w:pPr>
    <w:r>
      <w:rPr>
        <w:noProof/>
      </w:rPr>
      <w:t xml:space="preserve">                                                     </w:t>
    </w:r>
  </w:p>
  <w:p w14:paraId="45040B9F" w14:textId="530AEAFF" w:rsidR="00B769F2" w:rsidRDefault="00335BD6" w:rsidP="006B2133">
    <w:pPr>
      <w:pStyle w:val="a3"/>
      <w:tabs>
        <w:tab w:val="clear" w:pos="4677"/>
        <w:tab w:val="clear" w:pos="9355"/>
        <w:tab w:val="left" w:pos="5535"/>
      </w:tabs>
      <w:ind w:right="-2"/>
      <w:rPr>
        <w:noProof/>
      </w:rPr>
    </w:pPr>
    <w:r>
      <w:rPr>
        <w:noProof/>
      </w:rPr>
      <w:t xml:space="preserve">                                                                         </w:t>
    </w:r>
    <w:r w:rsidR="006B213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01E4"/>
    <w:rsid w:val="000F47AB"/>
    <w:rsid w:val="000F540B"/>
    <w:rsid w:val="000F610C"/>
    <w:rsid w:val="000F79AC"/>
    <w:rsid w:val="001029B0"/>
    <w:rsid w:val="00107C0F"/>
    <w:rsid w:val="0011321D"/>
    <w:rsid w:val="00172538"/>
    <w:rsid w:val="00173B08"/>
    <w:rsid w:val="00187540"/>
    <w:rsid w:val="001928F1"/>
    <w:rsid w:val="001A2A75"/>
    <w:rsid w:val="001C2F67"/>
    <w:rsid w:val="001C42DF"/>
    <w:rsid w:val="001C76DC"/>
    <w:rsid w:val="001E480C"/>
    <w:rsid w:val="001F237B"/>
    <w:rsid w:val="001F3C1D"/>
    <w:rsid w:val="001F3DEB"/>
    <w:rsid w:val="00214E66"/>
    <w:rsid w:val="002346EA"/>
    <w:rsid w:val="002403A4"/>
    <w:rsid w:val="002434FB"/>
    <w:rsid w:val="00254987"/>
    <w:rsid w:val="002739B4"/>
    <w:rsid w:val="00280241"/>
    <w:rsid w:val="002A1032"/>
    <w:rsid w:val="002B5851"/>
    <w:rsid w:val="002B7F52"/>
    <w:rsid w:val="002F65C3"/>
    <w:rsid w:val="0030273A"/>
    <w:rsid w:val="00316C68"/>
    <w:rsid w:val="00324926"/>
    <w:rsid w:val="00335BD6"/>
    <w:rsid w:val="003411F4"/>
    <w:rsid w:val="00351F8D"/>
    <w:rsid w:val="00354221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12F4D"/>
    <w:rsid w:val="00421B4A"/>
    <w:rsid w:val="00423B75"/>
    <w:rsid w:val="004516EC"/>
    <w:rsid w:val="0045782B"/>
    <w:rsid w:val="004664A0"/>
    <w:rsid w:val="00466EE5"/>
    <w:rsid w:val="004747EB"/>
    <w:rsid w:val="00480212"/>
    <w:rsid w:val="00480F47"/>
    <w:rsid w:val="004B3FF3"/>
    <w:rsid w:val="004E0579"/>
    <w:rsid w:val="004E66AD"/>
    <w:rsid w:val="00511096"/>
    <w:rsid w:val="00533305"/>
    <w:rsid w:val="0053468E"/>
    <w:rsid w:val="0055022D"/>
    <w:rsid w:val="00553993"/>
    <w:rsid w:val="00570F5E"/>
    <w:rsid w:val="0057119A"/>
    <w:rsid w:val="00577254"/>
    <w:rsid w:val="0058234D"/>
    <w:rsid w:val="00583D8F"/>
    <w:rsid w:val="00587761"/>
    <w:rsid w:val="00587C13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84560"/>
    <w:rsid w:val="006A023D"/>
    <w:rsid w:val="006A6973"/>
    <w:rsid w:val="006B2133"/>
    <w:rsid w:val="006C60F8"/>
    <w:rsid w:val="006D6C9C"/>
    <w:rsid w:val="006E18CB"/>
    <w:rsid w:val="006E2490"/>
    <w:rsid w:val="006E722B"/>
    <w:rsid w:val="006F5EC5"/>
    <w:rsid w:val="006F6F72"/>
    <w:rsid w:val="007131C3"/>
    <w:rsid w:val="00717223"/>
    <w:rsid w:val="00727F4D"/>
    <w:rsid w:val="0073608B"/>
    <w:rsid w:val="00751F05"/>
    <w:rsid w:val="00752967"/>
    <w:rsid w:val="007607E3"/>
    <w:rsid w:val="007B2D0B"/>
    <w:rsid w:val="007B7073"/>
    <w:rsid w:val="007D2AFB"/>
    <w:rsid w:val="007E33CB"/>
    <w:rsid w:val="007E775E"/>
    <w:rsid w:val="0080309B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A6D90"/>
    <w:rsid w:val="008B0BC2"/>
    <w:rsid w:val="008C5A69"/>
    <w:rsid w:val="008C5BC1"/>
    <w:rsid w:val="008C650F"/>
    <w:rsid w:val="008F4EBD"/>
    <w:rsid w:val="008F6A29"/>
    <w:rsid w:val="00900F73"/>
    <w:rsid w:val="0092180C"/>
    <w:rsid w:val="00923AD4"/>
    <w:rsid w:val="009247BC"/>
    <w:rsid w:val="00937916"/>
    <w:rsid w:val="009512F7"/>
    <w:rsid w:val="00957065"/>
    <w:rsid w:val="009576CC"/>
    <w:rsid w:val="00973785"/>
    <w:rsid w:val="00987974"/>
    <w:rsid w:val="0099200F"/>
    <w:rsid w:val="009A0DF2"/>
    <w:rsid w:val="009A73CA"/>
    <w:rsid w:val="009B3E05"/>
    <w:rsid w:val="009D2B1C"/>
    <w:rsid w:val="009F198B"/>
    <w:rsid w:val="009F28C2"/>
    <w:rsid w:val="00A046B7"/>
    <w:rsid w:val="00A06EDB"/>
    <w:rsid w:val="00A514B3"/>
    <w:rsid w:val="00A57CE7"/>
    <w:rsid w:val="00A6021E"/>
    <w:rsid w:val="00A769BB"/>
    <w:rsid w:val="00AB4FB9"/>
    <w:rsid w:val="00AC1220"/>
    <w:rsid w:val="00AC5C78"/>
    <w:rsid w:val="00AC74A0"/>
    <w:rsid w:val="00AC7DEE"/>
    <w:rsid w:val="00B0004A"/>
    <w:rsid w:val="00B04D9D"/>
    <w:rsid w:val="00B07A6A"/>
    <w:rsid w:val="00B1701C"/>
    <w:rsid w:val="00B24092"/>
    <w:rsid w:val="00B249D0"/>
    <w:rsid w:val="00B24E93"/>
    <w:rsid w:val="00B27E48"/>
    <w:rsid w:val="00B33C86"/>
    <w:rsid w:val="00B3706F"/>
    <w:rsid w:val="00B769F2"/>
    <w:rsid w:val="00B77B71"/>
    <w:rsid w:val="00BC53CF"/>
    <w:rsid w:val="00BD6E86"/>
    <w:rsid w:val="00C00372"/>
    <w:rsid w:val="00C13412"/>
    <w:rsid w:val="00C142BD"/>
    <w:rsid w:val="00C23259"/>
    <w:rsid w:val="00C30B11"/>
    <w:rsid w:val="00C360C2"/>
    <w:rsid w:val="00C648E9"/>
    <w:rsid w:val="00C70C3F"/>
    <w:rsid w:val="00C9364D"/>
    <w:rsid w:val="00C96624"/>
    <w:rsid w:val="00C97500"/>
    <w:rsid w:val="00CA25AE"/>
    <w:rsid w:val="00CB4DB6"/>
    <w:rsid w:val="00CB7E3A"/>
    <w:rsid w:val="00CD7EEE"/>
    <w:rsid w:val="00CE7431"/>
    <w:rsid w:val="00D111C7"/>
    <w:rsid w:val="00D25E61"/>
    <w:rsid w:val="00D3053E"/>
    <w:rsid w:val="00D3588C"/>
    <w:rsid w:val="00D52535"/>
    <w:rsid w:val="00D63AA7"/>
    <w:rsid w:val="00D922EC"/>
    <w:rsid w:val="00D94216"/>
    <w:rsid w:val="00DD17E7"/>
    <w:rsid w:val="00DF0698"/>
    <w:rsid w:val="00DF1D6F"/>
    <w:rsid w:val="00E0143C"/>
    <w:rsid w:val="00E44D69"/>
    <w:rsid w:val="00E50B79"/>
    <w:rsid w:val="00E83383"/>
    <w:rsid w:val="00E84B14"/>
    <w:rsid w:val="00EB5095"/>
    <w:rsid w:val="00ED41D7"/>
    <w:rsid w:val="00EE0EED"/>
    <w:rsid w:val="00EE56B2"/>
    <w:rsid w:val="00F162D2"/>
    <w:rsid w:val="00F3410E"/>
    <w:rsid w:val="00F6341B"/>
    <w:rsid w:val="00F70983"/>
    <w:rsid w:val="00F71101"/>
    <w:rsid w:val="00F83480"/>
    <w:rsid w:val="00F84CE5"/>
    <w:rsid w:val="00F87E40"/>
    <w:rsid w:val="00F95412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648E9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EB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vv@tpp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na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110E-FBC6-4AF0-AF95-EC8B151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Полина Анатольевна</cp:lastModifiedBy>
  <cp:revision>4</cp:revision>
  <cp:lastPrinted>2017-03-16T08:00:00Z</cp:lastPrinted>
  <dcterms:created xsi:type="dcterms:W3CDTF">2023-12-01T08:49:00Z</dcterms:created>
  <dcterms:modified xsi:type="dcterms:W3CDTF">2023-12-05T08:23:00Z</dcterms:modified>
</cp:coreProperties>
</file>